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D3CDA" w:rsidRDefault="00923C3E">
      <w:r>
        <w:t xml:space="preserve">Seznámení </w:t>
      </w:r>
      <w:proofErr w:type="spellStart"/>
      <w:r>
        <w:t>compex</w:t>
      </w:r>
      <w:proofErr w:type="spellEnd"/>
      <w:r>
        <w:t xml:space="preserve"> WP54 s</w:t>
      </w:r>
      <w:r w:rsidR="00313475">
        <w:t>e</w:t>
      </w:r>
      <w:r>
        <w:t xml:space="preserve"> </w:t>
      </w:r>
      <w:r w:rsidR="00313475">
        <w:t>Star</w:t>
      </w:r>
      <w:r>
        <w:t>OS</w:t>
      </w:r>
      <w:r w:rsidR="00313475">
        <w:t>v3</w:t>
      </w:r>
    </w:p>
    <w:p w:rsidR="002D3CDA" w:rsidRDefault="002D3CDA"/>
    <w:p w:rsidR="003D423F" w:rsidRDefault="003D423F" w:rsidP="00313475">
      <w:pPr>
        <w:jc w:val="both"/>
      </w:pPr>
      <w:r>
        <w:t xml:space="preserve">Na rozdíl od originálního FW se </w:t>
      </w:r>
      <w:proofErr w:type="spellStart"/>
      <w:r>
        <w:t>StarOS</w:t>
      </w:r>
      <w:proofErr w:type="spellEnd"/>
      <w:r>
        <w:t xml:space="preserve"> nekonfiguruje přes web rozhraní, ale pomocí SSH klienta, např. </w:t>
      </w:r>
      <w:proofErr w:type="spellStart"/>
      <w:r>
        <w:t>putty</w:t>
      </w:r>
      <w:proofErr w:type="spellEnd"/>
      <w:r w:rsidR="00923C3E">
        <w:t>.</w:t>
      </w:r>
      <w:r>
        <w:t xml:space="preserve"> Nevýhodou je mít u sebe tuto utilitu, na druhou stranou se jedná o soubor velikosti do 0,5MB bez nutnosti instalace.</w:t>
      </w:r>
    </w:p>
    <w:p w:rsidR="003D423F" w:rsidRDefault="00F90B93" w:rsidP="00313475">
      <w:pPr>
        <w:jc w:val="both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align>outside</wp:align>
            </wp:positionV>
            <wp:extent cx="4343400" cy="3769360"/>
            <wp:effectExtent l="19050" t="0" r="0" b="0"/>
            <wp:wrapSquare wrapText="bothSides"/>
            <wp:docPr id="1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3769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3CDA" w:rsidRDefault="00F865A4" w:rsidP="00F865A4">
      <w:pPr>
        <w:numPr>
          <w:ilvl w:val="0"/>
          <w:numId w:val="11"/>
        </w:numPr>
        <w:jc w:val="both"/>
      </w:pPr>
      <w:proofErr w:type="spellStart"/>
      <w:r>
        <w:t>putty</w:t>
      </w:r>
      <w:proofErr w:type="spellEnd"/>
      <w:r>
        <w:t xml:space="preserve"> – SSH a </w:t>
      </w:r>
      <w:proofErr w:type="spellStart"/>
      <w:r>
        <w:t>telnet</w:t>
      </w:r>
      <w:proofErr w:type="spellEnd"/>
      <w:r>
        <w:t xml:space="preserve"> klient</w:t>
      </w:r>
    </w:p>
    <w:p w:rsidR="003D423F" w:rsidRDefault="003D423F" w:rsidP="00313475">
      <w:pPr>
        <w:jc w:val="both"/>
      </w:pPr>
    </w:p>
    <w:p w:rsidR="003D423F" w:rsidRDefault="003D423F" w:rsidP="00313475">
      <w:pPr>
        <w:jc w:val="both"/>
      </w:pPr>
    </w:p>
    <w:p w:rsidR="003D423F" w:rsidRDefault="003D423F" w:rsidP="00313475">
      <w:pPr>
        <w:jc w:val="both"/>
      </w:pPr>
    </w:p>
    <w:p w:rsidR="003D423F" w:rsidRDefault="003D423F" w:rsidP="00313475">
      <w:pPr>
        <w:jc w:val="both"/>
      </w:pPr>
    </w:p>
    <w:p w:rsidR="003D423F" w:rsidRDefault="003D423F" w:rsidP="00313475">
      <w:pPr>
        <w:jc w:val="both"/>
      </w:pPr>
    </w:p>
    <w:p w:rsidR="003D423F" w:rsidRDefault="003D423F" w:rsidP="00313475">
      <w:pPr>
        <w:jc w:val="both"/>
      </w:pPr>
    </w:p>
    <w:p w:rsidR="003D423F" w:rsidRDefault="003D423F" w:rsidP="00313475">
      <w:pPr>
        <w:jc w:val="both"/>
      </w:pPr>
    </w:p>
    <w:p w:rsidR="003D423F" w:rsidRDefault="003D423F" w:rsidP="00313475">
      <w:pPr>
        <w:jc w:val="both"/>
      </w:pPr>
    </w:p>
    <w:p w:rsidR="003D423F" w:rsidRDefault="003D423F" w:rsidP="00313475">
      <w:pPr>
        <w:jc w:val="both"/>
      </w:pPr>
    </w:p>
    <w:p w:rsidR="003D423F" w:rsidRDefault="003D423F" w:rsidP="00313475">
      <w:pPr>
        <w:jc w:val="both"/>
      </w:pPr>
    </w:p>
    <w:p w:rsidR="003D423F" w:rsidRDefault="003D423F" w:rsidP="00313475">
      <w:pPr>
        <w:jc w:val="both"/>
      </w:pPr>
    </w:p>
    <w:p w:rsidR="003D423F" w:rsidRDefault="003D423F" w:rsidP="00313475">
      <w:pPr>
        <w:jc w:val="both"/>
      </w:pPr>
    </w:p>
    <w:p w:rsidR="003D423F" w:rsidRDefault="003D423F" w:rsidP="00313475">
      <w:pPr>
        <w:jc w:val="both"/>
      </w:pPr>
    </w:p>
    <w:p w:rsidR="003D423F" w:rsidRDefault="003D423F" w:rsidP="00313475">
      <w:pPr>
        <w:jc w:val="both"/>
      </w:pPr>
    </w:p>
    <w:p w:rsidR="003D423F" w:rsidRDefault="003D423F" w:rsidP="00313475">
      <w:pPr>
        <w:jc w:val="both"/>
      </w:pPr>
    </w:p>
    <w:p w:rsidR="003D423F" w:rsidRDefault="003D423F" w:rsidP="00313475">
      <w:pPr>
        <w:jc w:val="both"/>
      </w:pPr>
    </w:p>
    <w:p w:rsidR="003D423F" w:rsidRDefault="003D423F" w:rsidP="00313475">
      <w:pPr>
        <w:jc w:val="both"/>
      </w:pPr>
    </w:p>
    <w:p w:rsidR="003D423F" w:rsidRDefault="003D423F" w:rsidP="00313475">
      <w:pPr>
        <w:jc w:val="both"/>
      </w:pPr>
    </w:p>
    <w:p w:rsidR="003D423F" w:rsidRDefault="003D423F" w:rsidP="00313475">
      <w:pPr>
        <w:jc w:val="both"/>
      </w:pPr>
    </w:p>
    <w:p w:rsidR="003D423F" w:rsidRDefault="003D423F" w:rsidP="00313475">
      <w:pPr>
        <w:jc w:val="both"/>
      </w:pPr>
    </w:p>
    <w:p w:rsidR="002D3CDA" w:rsidRDefault="00F865A4">
      <w:r>
        <w:t xml:space="preserve">Síla </w:t>
      </w:r>
      <w:proofErr w:type="spellStart"/>
      <w:r>
        <w:t>StarOS</w:t>
      </w:r>
      <w:proofErr w:type="spellEnd"/>
      <w:r>
        <w:t xml:space="preserve"> oproti </w:t>
      </w:r>
      <w:proofErr w:type="spellStart"/>
      <w:r>
        <w:t>compexímu</w:t>
      </w:r>
      <w:proofErr w:type="spellEnd"/>
      <w:r>
        <w:t xml:space="preserve"> FW spočívá především v nastavení možností </w:t>
      </w:r>
      <w:proofErr w:type="spellStart"/>
      <w:r>
        <w:t>routování</w:t>
      </w:r>
      <w:proofErr w:type="spellEnd"/>
      <w:r>
        <w:t xml:space="preserve">, pro příklad uvedu postup nastavení AP jako </w:t>
      </w:r>
      <w:proofErr w:type="spellStart"/>
      <w:r>
        <w:t>routeru</w:t>
      </w:r>
      <w:proofErr w:type="spellEnd"/>
      <w:r>
        <w:t xml:space="preserve"> u následující topologie sítě:</w:t>
      </w:r>
    </w:p>
    <w:p w:rsidR="00F865A4" w:rsidRDefault="00F865A4">
      <w:r>
        <w:t xml:space="preserve">Síť vysílačů jež tvoří </w:t>
      </w:r>
      <w:proofErr w:type="spellStart"/>
      <w:proofErr w:type="gramStart"/>
      <w:r>
        <w:t>routery</w:t>
      </w:r>
      <w:proofErr w:type="spellEnd"/>
      <w:r w:rsidR="00F4741B">
        <w:t xml:space="preserve"> na</w:t>
      </w:r>
      <w:proofErr w:type="gramEnd"/>
      <w:r w:rsidR="00F4741B">
        <w:t xml:space="preserve"> něž jsou připojeni klienti opět tvořeni </w:t>
      </w:r>
      <w:proofErr w:type="spellStart"/>
      <w:r w:rsidR="00F4741B">
        <w:t>routery</w:t>
      </w:r>
      <w:proofErr w:type="spellEnd"/>
      <w:r w:rsidR="00F4741B">
        <w:t xml:space="preserve"> (</w:t>
      </w:r>
      <w:proofErr w:type="spellStart"/>
      <w:r w:rsidR="00F4741B">
        <w:t>compexy</w:t>
      </w:r>
      <w:proofErr w:type="spellEnd"/>
      <w:r w:rsidR="00F4741B">
        <w:t xml:space="preserve"> v režimu WRC s </w:t>
      </w:r>
      <w:proofErr w:type="spellStart"/>
      <w:r w:rsidR="00F4741B">
        <w:t>vyplým</w:t>
      </w:r>
      <w:proofErr w:type="spellEnd"/>
      <w:r w:rsidR="00F4741B">
        <w:t xml:space="preserve"> </w:t>
      </w:r>
      <w:proofErr w:type="spellStart"/>
      <w:r w:rsidR="00F4741B">
        <w:t>NATem</w:t>
      </w:r>
      <w:proofErr w:type="spellEnd"/>
      <w:r w:rsidR="00F4741B">
        <w:t>)</w:t>
      </w:r>
    </w:p>
    <w:p w:rsidR="00F4741B" w:rsidRDefault="00F4741B"/>
    <w:p w:rsidR="00F4741B" w:rsidRDefault="00F4741B">
      <w:r>
        <w:t xml:space="preserve">V menu </w:t>
      </w:r>
      <w:proofErr w:type="spellStart"/>
      <w:r>
        <w:t>interfaces</w:t>
      </w:r>
      <w:proofErr w:type="spellEnd"/>
      <w:r>
        <w:t xml:space="preserve"> – wpci1 – </w:t>
      </w:r>
      <w:proofErr w:type="spellStart"/>
      <w:r>
        <w:t>ip</w:t>
      </w:r>
      <w:proofErr w:type="spellEnd"/>
      <w:r>
        <w:t xml:space="preserve"> </w:t>
      </w:r>
      <w:proofErr w:type="spellStart"/>
      <w:r>
        <w:t>assignmets</w:t>
      </w:r>
      <w:proofErr w:type="spellEnd"/>
      <w:r>
        <w:t xml:space="preserve"> </w:t>
      </w:r>
      <w:proofErr w:type="gramStart"/>
      <w:r>
        <w:t>zadáme</w:t>
      </w:r>
      <w:proofErr w:type="gramEnd"/>
      <w:r>
        <w:t xml:space="preserve"> IP adresy jež </w:t>
      </w:r>
      <w:proofErr w:type="gramStart"/>
      <w:r>
        <w:t>budou</w:t>
      </w:r>
      <w:proofErr w:type="gramEnd"/>
      <w:r>
        <w:t xml:space="preserve"> v nastavení WAN na klientech tvořit brány:</w:t>
      </w:r>
      <w:r w:rsidRPr="00F4741B">
        <w:t xml:space="preserve"> </w:t>
      </w:r>
      <w:r w:rsidR="00F90B93">
        <w:rPr>
          <w:noProof/>
        </w:rPr>
        <w:drawing>
          <wp:inline distT="0" distB="0" distL="0" distR="0">
            <wp:extent cx="6115050" cy="3657600"/>
            <wp:effectExtent l="1905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741B" w:rsidRDefault="00F4741B"/>
    <w:p w:rsidR="00F4741B" w:rsidRDefault="00F4741B">
      <w:r>
        <w:t xml:space="preserve">V menu </w:t>
      </w:r>
      <w:r w:rsidR="00A66DBA">
        <w:t xml:space="preserve">rating – static </w:t>
      </w:r>
      <w:proofErr w:type="spellStart"/>
      <w:r w:rsidR="00A66DBA">
        <w:t>routes</w:t>
      </w:r>
      <w:proofErr w:type="spellEnd"/>
      <w:r w:rsidR="00A66DBA">
        <w:t xml:space="preserve"> vytvoříme routy na podsítě jednotlivých klientů:</w:t>
      </w:r>
    </w:p>
    <w:p w:rsidR="00A66DBA" w:rsidRDefault="00F90B93">
      <w:r>
        <w:rPr>
          <w:noProof/>
        </w:rPr>
        <w:drawing>
          <wp:inline distT="0" distB="0" distL="0" distR="0">
            <wp:extent cx="6115050" cy="3943350"/>
            <wp:effectExtent l="19050" t="0" r="0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94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DBA" w:rsidRDefault="00A66DBA"/>
    <w:p w:rsidR="00A66DBA" w:rsidRDefault="00A66DBA" w:rsidP="00A66DBA">
      <w:pPr>
        <w:jc w:val="both"/>
      </w:pPr>
      <w:r>
        <w:t>Uvedené nastavení nám zajistí plnou kontrolu provozu v síti, veškerá komunikace je řízena centrálním serverem.</w:t>
      </w:r>
    </w:p>
    <w:p w:rsidR="00F865A4" w:rsidRDefault="00F865A4">
      <w:pPr>
        <w:pBdr>
          <w:bottom w:val="single" w:sz="6" w:space="1" w:color="auto"/>
        </w:pBdr>
      </w:pPr>
    </w:p>
    <w:p w:rsidR="006D4826" w:rsidRDefault="006D4826"/>
    <w:p w:rsidR="00A66DBA" w:rsidRDefault="00A66DBA">
      <w:r>
        <w:t xml:space="preserve">Nastavení </w:t>
      </w:r>
      <w:proofErr w:type="spellStart"/>
      <w:r>
        <w:t>WiFi</w:t>
      </w:r>
      <w:proofErr w:type="spellEnd"/>
      <w:r>
        <w:t>:</w:t>
      </w:r>
    </w:p>
    <w:p w:rsidR="00A66DBA" w:rsidRDefault="00F90B93">
      <w:r>
        <w:rPr>
          <w:noProof/>
        </w:rPr>
        <w:drawing>
          <wp:inline distT="0" distB="0" distL="0" distR="0">
            <wp:extent cx="6115050" cy="3943350"/>
            <wp:effectExtent l="19050" t="0" r="0" b="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94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DBA" w:rsidRDefault="006D4826">
      <w:r>
        <w:t xml:space="preserve">Pomocí </w:t>
      </w:r>
      <w:proofErr w:type="spellStart"/>
      <w:r>
        <w:t>StarOS</w:t>
      </w:r>
      <w:proofErr w:type="spellEnd"/>
      <w:r>
        <w:t xml:space="preserve"> jdou vytvářet i plně duplexní spoje – </w:t>
      </w:r>
      <w:proofErr w:type="gramStart"/>
      <w:r>
        <w:t>viz.</w:t>
      </w:r>
      <w:proofErr w:type="gramEnd"/>
      <w:r>
        <w:t xml:space="preserve"> FD role</w:t>
      </w:r>
    </w:p>
    <w:p w:rsidR="00A66DBA" w:rsidRDefault="00A66DBA"/>
    <w:p w:rsidR="00A66DBA" w:rsidRDefault="00A66DBA"/>
    <w:p w:rsidR="00A66DBA" w:rsidRDefault="00A66DBA"/>
    <w:p w:rsidR="00A66DBA" w:rsidRDefault="00A66DBA">
      <w:r>
        <w:t>Nastavení povolení přístupu</w:t>
      </w:r>
      <w:r w:rsidR="006D4826">
        <w:t xml:space="preserve"> daným </w:t>
      </w:r>
      <w:proofErr w:type="spellStart"/>
      <w:r w:rsidR="006D4826">
        <w:t>MACadresám</w:t>
      </w:r>
      <w:proofErr w:type="spellEnd"/>
      <w:r>
        <w:t>:</w:t>
      </w:r>
    </w:p>
    <w:p w:rsidR="00A66DBA" w:rsidRDefault="00F90B93">
      <w:r>
        <w:rPr>
          <w:noProof/>
        </w:rPr>
        <w:drawing>
          <wp:inline distT="0" distB="0" distL="0" distR="0">
            <wp:extent cx="6115050" cy="3943350"/>
            <wp:effectExtent l="19050" t="0" r="0" b="0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94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DBA" w:rsidRDefault="00A66DBA"/>
    <w:p w:rsidR="006D4826" w:rsidRDefault="006D4826"/>
    <w:p w:rsidR="00A66DBA" w:rsidRDefault="00A66DBA">
      <w:r>
        <w:t>Nastavení WPA:</w:t>
      </w:r>
    </w:p>
    <w:p w:rsidR="00A66DBA" w:rsidRDefault="00F90B93">
      <w:r>
        <w:rPr>
          <w:noProof/>
        </w:rPr>
        <w:drawing>
          <wp:inline distT="0" distB="0" distL="0" distR="0">
            <wp:extent cx="6115050" cy="3943350"/>
            <wp:effectExtent l="19050" t="0" r="0" b="0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94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DBA" w:rsidRDefault="00A66DBA"/>
    <w:p w:rsidR="006D4826" w:rsidRDefault="006D4826"/>
    <w:p w:rsidR="006D4826" w:rsidRDefault="006D4826"/>
    <w:p w:rsidR="006D4826" w:rsidRDefault="006D4826"/>
    <w:p w:rsidR="006D4826" w:rsidRDefault="006D4826"/>
    <w:p w:rsidR="006D4826" w:rsidRDefault="006D4826"/>
    <w:p w:rsidR="006D4826" w:rsidRDefault="006D4826"/>
    <w:p w:rsidR="00A66DBA" w:rsidRDefault="00A66DBA">
      <w:r>
        <w:t>Seznam dostupných nastavení:</w:t>
      </w:r>
    </w:p>
    <w:p w:rsidR="006D4826" w:rsidRDefault="00F90B93">
      <w:r>
        <w:rPr>
          <w:noProof/>
        </w:rPr>
        <w:drawing>
          <wp:inline distT="0" distB="0" distL="0" distR="0">
            <wp:extent cx="6115050" cy="2833881"/>
            <wp:effectExtent l="19050" t="0" r="0" b="0"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t="5286" b="202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8338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DBA" w:rsidRDefault="00A66DBA"/>
    <w:p w:rsidR="00A66DBA" w:rsidRDefault="00A66DBA">
      <w:r>
        <w:t>Nastavení CBQ (</w:t>
      </w:r>
      <w:proofErr w:type="spellStart"/>
      <w:r>
        <w:t>shapingu</w:t>
      </w:r>
      <w:proofErr w:type="spellEnd"/>
      <w:r>
        <w:t>)</w:t>
      </w:r>
      <w:r w:rsidR="006D4826">
        <w:t>:</w:t>
      </w:r>
    </w:p>
    <w:p w:rsidR="006D4826" w:rsidRDefault="00F90B93">
      <w:r>
        <w:rPr>
          <w:noProof/>
        </w:rPr>
        <w:drawing>
          <wp:inline distT="0" distB="0" distL="0" distR="0">
            <wp:extent cx="6115050" cy="3680194"/>
            <wp:effectExtent l="19050" t="0" r="0" b="0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t="61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680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DBA" w:rsidRDefault="00A66DBA"/>
    <w:p w:rsidR="006D4826" w:rsidRDefault="001E54A2">
      <w:r>
        <w:t xml:space="preserve">Oblíbený ping </w:t>
      </w:r>
      <w:proofErr w:type="spellStart"/>
      <w:r>
        <w:t>watchdog</w:t>
      </w:r>
      <w:proofErr w:type="spellEnd"/>
      <w:r>
        <w:t>:</w:t>
      </w:r>
    </w:p>
    <w:p w:rsidR="001E54A2" w:rsidRDefault="001E54A2">
      <w:r>
        <w:rPr>
          <w:noProof/>
        </w:rPr>
        <w:drawing>
          <wp:inline distT="0" distB="0" distL="0" distR="0">
            <wp:extent cx="3505200" cy="2081244"/>
            <wp:effectExtent l="19050" t="0" r="0" b="0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13052" t="28192" r="27240" b="167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0812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4826" w:rsidRDefault="006D4826"/>
    <w:p w:rsidR="006D4826" w:rsidRDefault="006D4826"/>
    <w:p w:rsidR="006D4826" w:rsidRDefault="001E54A2">
      <w:r>
        <w:t>Statistika asociovaných klientů:</w:t>
      </w:r>
    </w:p>
    <w:p w:rsidR="001E54A2" w:rsidRDefault="001E54A2">
      <w:r>
        <w:rPr>
          <w:noProof/>
        </w:rPr>
        <w:drawing>
          <wp:inline distT="0" distB="0" distL="0" distR="0">
            <wp:extent cx="6110538" cy="3028950"/>
            <wp:effectExtent l="19050" t="0" r="4512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b="40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031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5686" w:rsidRDefault="009F5686"/>
    <w:p w:rsidR="00F90B93" w:rsidRDefault="00F90B93">
      <w:r>
        <w:t>Upgrade FW:</w:t>
      </w:r>
    </w:p>
    <w:p w:rsidR="00F90B93" w:rsidRDefault="00F90B93">
      <w:r>
        <w:rPr>
          <w:noProof/>
        </w:rPr>
        <w:drawing>
          <wp:inline distT="0" distB="0" distL="0" distR="0">
            <wp:extent cx="6103808" cy="2457450"/>
            <wp:effectExtent l="19050" t="0" r="0" b="0"/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 t="5285" b="264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4619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0B93" w:rsidRDefault="00F90B93"/>
    <w:p w:rsidR="001E54A2" w:rsidRDefault="009F5686">
      <w:r>
        <w:t>Sumární přehled:</w:t>
      </w:r>
    </w:p>
    <w:p w:rsidR="009F5686" w:rsidRDefault="009F5686">
      <w:r>
        <w:rPr>
          <w:noProof/>
        </w:rPr>
        <w:drawing>
          <wp:inline distT="0" distB="0" distL="0" distR="0">
            <wp:extent cx="6109434" cy="3133725"/>
            <wp:effectExtent l="19050" t="0" r="5616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 t="52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136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54A2" w:rsidRDefault="001E54A2"/>
    <w:p w:rsidR="001E54A2" w:rsidRDefault="001E54A2"/>
    <w:p w:rsidR="00F90B93" w:rsidRDefault="001E54A2">
      <w:r>
        <w:t xml:space="preserve">Technické </w:t>
      </w:r>
      <w:proofErr w:type="spellStart"/>
      <w:r>
        <w:t>info</w:t>
      </w:r>
      <w:proofErr w:type="spellEnd"/>
      <w:r>
        <w:t xml:space="preserve"> z provozu:</w:t>
      </w:r>
    </w:p>
    <w:p w:rsidR="001E54A2" w:rsidRDefault="001E54A2" w:rsidP="001E54A2">
      <w:pPr>
        <w:pStyle w:val="Odstavecseseznamem"/>
        <w:numPr>
          <w:ilvl w:val="0"/>
          <w:numId w:val="11"/>
        </w:numPr>
      </w:pPr>
      <w:r>
        <w:t xml:space="preserve">minimální </w:t>
      </w:r>
      <w:proofErr w:type="spellStart"/>
      <w:r>
        <w:t>zahrívání</w:t>
      </w:r>
      <w:proofErr w:type="spellEnd"/>
      <w:r>
        <w:t xml:space="preserve"> i při plné zátěži CPU</w:t>
      </w:r>
    </w:p>
    <w:p w:rsidR="001E54A2" w:rsidRDefault="001E54A2" w:rsidP="001E54A2">
      <w:pPr>
        <w:pStyle w:val="Odstavecseseznamem"/>
        <w:numPr>
          <w:ilvl w:val="0"/>
          <w:numId w:val="11"/>
        </w:numPr>
      </w:pPr>
      <w:r>
        <w:t xml:space="preserve">maximální propustnost 14-15Mb při 100% vytížení CPU, </w:t>
      </w:r>
      <w:proofErr w:type="spellStart"/>
      <w:r>
        <w:t>vyplý</w:t>
      </w:r>
      <w:proofErr w:type="spellEnd"/>
      <w:r>
        <w:t xml:space="preserve"> NAT, </w:t>
      </w:r>
      <w:proofErr w:type="spellStart"/>
      <w:r>
        <w:t>vyplé</w:t>
      </w:r>
      <w:proofErr w:type="spellEnd"/>
      <w:r>
        <w:t xml:space="preserve"> CBQ</w:t>
      </w:r>
    </w:p>
    <w:p w:rsidR="001E54A2" w:rsidRDefault="009F5686" w:rsidP="001E54A2">
      <w:pPr>
        <w:pStyle w:val="Odstavecseseznamem"/>
        <w:numPr>
          <w:ilvl w:val="0"/>
          <w:numId w:val="11"/>
        </w:numPr>
      </w:pPr>
      <w:r>
        <w:t>stabilní - nepadá</w:t>
      </w:r>
    </w:p>
    <w:p w:rsidR="001E54A2" w:rsidRDefault="001E54A2"/>
    <w:p w:rsidR="002D3CDA" w:rsidRDefault="00923C3E">
      <w:r>
        <w:t>Závěrečné shrnutí:</w:t>
      </w:r>
    </w:p>
    <w:p w:rsidR="002D3CDA" w:rsidRDefault="00923C3E">
      <w:r>
        <w:t>+ centrální manage</w:t>
      </w:r>
      <w:r w:rsidR="00F90B93">
        <w:t>ment</w:t>
      </w:r>
      <w:r>
        <w:tab/>
      </w:r>
      <w:r>
        <w:tab/>
      </w:r>
      <w:r>
        <w:tab/>
      </w:r>
      <w:r>
        <w:tab/>
      </w:r>
      <w:r>
        <w:tab/>
        <w:t xml:space="preserve">- nutnost </w:t>
      </w:r>
      <w:r w:rsidR="00313475">
        <w:t>konfigurační</w:t>
      </w:r>
      <w:r>
        <w:t xml:space="preserve"> </w:t>
      </w:r>
      <w:r w:rsidR="003D423F">
        <w:t>utility</w:t>
      </w:r>
      <w:r>
        <w:t xml:space="preserve"> na PC</w:t>
      </w:r>
    </w:p>
    <w:p w:rsidR="00F865A4" w:rsidRDefault="00923C3E">
      <w:r>
        <w:t>+ více možností nastavení než originální FW</w:t>
      </w:r>
      <w:r w:rsidR="00F865A4">
        <w:tab/>
      </w:r>
      <w:r w:rsidR="00F865A4">
        <w:tab/>
        <w:t>- podstatně složitější konfigurace</w:t>
      </w:r>
    </w:p>
    <w:p w:rsidR="002D3CDA" w:rsidRDefault="00F865A4">
      <w:r>
        <w:t xml:space="preserve">   (statické ARP, </w:t>
      </w:r>
      <w:proofErr w:type="spellStart"/>
      <w:r>
        <w:t>víceIP</w:t>
      </w:r>
      <w:proofErr w:type="spellEnd"/>
      <w:r>
        <w:t xml:space="preserve"> adres, nastavování </w:t>
      </w:r>
      <w:proofErr w:type="gramStart"/>
      <w:r>
        <w:t>rout,..)</w:t>
      </w:r>
      <w:r>
        <w:tab/>
      </w:r>
      <w:r>
        <w:tab/>
        <w:t xml:space="preserve">  pro</w:t>
      </w:r>
      <w:proofErr w:type="gramEnd"/>
      <w:r>
        <w:t xml:space="preserve"> laika</w:t>
      </w:r>
    </w:p>
    <w:p w:rsidR="002D3CDA" w:rsidRDefault="00923C3E">
      <w:r>
        <w:t xml:space="preserve">+ možnost použít libovolné </w:t>
      </w:r>
      <w:proofErr w:type="spellStart"/>
      <w:r>
        <w:t>miniPCI</w:t>
      </w:r>
      <w:proofErr w:type="spellEnd"/>
      <w:r>
        <w:t xml:space="preserve"> karty </w:t>
      </w:r>
      <w:r>
        <w:tab/>
      </w:r>
      <w:r>
        <w:tab/>
      </w:r>
      <w:r>
        <w:tab/>
      </w:r>
    </w:p>
    <w:p w:rsidR="002D3CDA" w:rsidRDefault="00313475">
      <w:r>
        <w:t xml:space="preserve">   s </w:t>
      </w:r>
      <w:proofErr w:type="spellStart"/>
      <w:r>
        <w:t>ath</w:t>
      </w:r>
      <w:proofErr w:type="spellEnd"/>
      <w:r>
        <w:t xml:space="preserve">. a </w:t>
      </w:r>
      <w:proofErr w:type="spellStart"/>
      <w:r>
        <w:t>prism</w:t>
      </w:r>
      <w:proofErr w:type="spellEnd"/>
      <w:r>
        <w:t xml:space="preserve">. </w:t>
      </w:r>
      <w:proofErr w:type="spellStart"/>
      <w:r>
        <w:t>c</w:t>
      </w:r>
      <w:r w:rsidR="00923C3E">
        <w:t>hipsety</w:t>
      </w:r>
      <w:proofErr w:type="spellEnd"/>
      <w:r w:rsidR="00923C3E">
        <w:t xml:space="preserve"> </w:t>
      </w:r>
    </w:p>
    <w:p w:rsidR="00313475" w:rsidRPr="003D423F" w:rsidRDefault="00313475">
      <w:pPr>
        <w:rPr>
          <w:b/>
        </w:rPr>
      </w:pPr>
      <w:r w:rsidRPr="003D423F">
        <w:rPr>
          <w:b/>
        </w:rPr>
        <w:t>+cena (za 2500,- (s DPH) je komplet deska, 5GHz</w:t>
      </w:r>
    </w:p>
    <w:p w:rsidR="00313475" w:rsidRPr="003D423F" w:rsidRDefault="00313475">
      <w:pPr>
        <w:rPr>
          <w:b/>
        </w:rPr>
      </w:pPr>
      <w:r w:rsidRPr="003D423F">
        <w:rPr>
          <w:b/>
        </w:rPr>
        <w:t xml:space="preserve">   karta, zdroj</w:t>
      </w:r>
      <w:r w:rsidR="003D423F" w:rsidRPr="003D423F">
        <w:rPr>
          <w:b/>
        </w:rPr>
        <w:t xml:space="preserve"> a aktivovaná licence </w:t>
      </w:r>
      <w:r w:rsidR="003D423F" w:rsidRPr="00F90B93">
        <w:rPr>
          <w:b/>
          <w:color w:val="FF0000"/>
        </w:rPr>
        <w:t>StarOSv3</w:t>
      </w:r>
      <w:r w:rsidR="003D423F" w:rsidRPr="003D423F">
        <w:rPr>
          <w:b/>
        </w:rPr>
        <w:t>)</w:t>
      </w:r>
    </w:p>
    <w:p w:rsidR="00923C3E" w:rsidRDefault="00923C3E">
      <w:pPr>
        <w:jc w:val="right"/>
      </w:pPr>
      <w:proofErr w:type="spellStart"/>
      <w:r>
        <w:t>FiŠ</w:t>
      </w:r>
      <w:proofErr w:type="spellEnd"/>
    </w:p>
    <w:sectPr w:rsidR="00923C3E" w:rsidSect="00F4741B">
      <w:footnotePr>
        <w:pos w:val="beneathText"/>
      </w:footnotePr>
      <w:pgSz w:w="11905" w:h="16837"/>
      <w:pgMar w:top="426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7F907AE2"/>
    <w:multiLevelType w:val="hybridMultilevel"/>
    <w:tmpl w:val="B0229412"/>
    <w:lvl w:ilvl="0" w:tplc="BFE2D73C">
      <w:numFmt w:val="bullet"/>
      <w:lvlText w:val="-"/>
      <w:lvlJc w:val="left"/>
      <w:pPr>
        <w:ind w:left="420" w:hanging="360"/>
      </w:pPr>
      <w:rPr>
        <w:rFonts w:ascii="Times New Roman" w:eastAsia="Lucida Sans Unicode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313475"/>
    <w:rsid w:val="001E54A2"/>
    <w:rsid w:val="002D3CDA"/>
    <w:rsid w:val="00313475"/>
    <w:rsid w:val="003D423F"/>
    <w:rsid w:val="006D4826"/>
    <w:rsid w:val="00923C3E"/>
    <w:rsid w:val="009F5686"/>
    <w:rsid w:val="00A66DBA"/>
    <w:rsid w:val="00F4741B"/>
    <w:rsid w:val="00F865A4"/>
    <w:rsid w:val="00F90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D3CDA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2D3CDA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2D3CDA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2D3CDA"/>
    <w:rPr>
      <w:rFonts w:ascii="Symbol" w:hAnsi="Symbol" w:cs="StarSymbol"/>
      <w:sz w:val="18"/>
      <w:szCs w:val="18"/>
    </w:rPr>
  </w:style>
  <w:style w:type="character" w:customStyle="1" w:styleId="WW8Num4z0">
    <w:name w:val="WW8Num4z0"/>
    <w:rsid w:val="002D3CDA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2D3CDA"/>
    <w:rPr>
      <w:rFonts w:ascii="Symbol" w:hAnsi="Symbol" w:cs="StarSymbol"/>
      <w:sz w:val="18"/>
      <w:szCs w:val="18"/>
    </w:rPr>
  </w:style>
  <w:style w:type="character" w:customStyle="1" w:styleId="WW8Num6z0">
    <w:name w:val="WW8Num6z0"/>
    <w:rsid w:val="002D3CDA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2D3CDA"/>
    <w:rPr>
      <w:rFonts w:ascii="Symbol" w:hAnsi="Symbol" w:cs="StarSymbol"/>
      <w:sz w:val="18"/>
      <w:szCs w:val="18"/>
    </w:rPr>
  </w:style>
  <w:style w:type="character" w:customStyle="1" w:styleId="WW8Num8z0">
    <w:name w:val="WW8Num8z0"/>
    <w:rsid w:val="002D3CDA"/>
    <w:rPr>
      <w:rFonts w:ascii="Symbol" w:hAnsi="Symbol" w:cs="StarSymbol"/>
      <w:sz w:val="18"/>
      <w:szCs w:val="18"/>
    </w:rPr>
  </w:style>
  <w:style w:type="character" w:customStyle="1" w:styleId="WW8Num9z0">
    <w:name w:val="WW8Num9z0"/>
    <w:rsid w:val="002D3CDA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2D3CDA"/>
  </w:style>
  <w:style w:type="character" w:customStyle="1" w:styleId="WW-Absatz-Standardschriftart">
    <w:name w:val="WW-Absatz-Standardschriftart"/>
    <w:rsid w:val="002D3CDA"/>
  </w:style>
  <w:style w:type="character" w:customStyle="1" w:styleId="Odrky">
    <w:name w:val="Odrážky"/>
    <w:rsid w:val="002D3CDA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rsid w:val="002D3CD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2D3CDA"/>
    <w:pPr>
      <w:spacing w:after="120"/>
    </w:pPr>
  </w:style>
  <w:style w:type="paragraph" w:styleId="Seznam">
    <w:name w:val="List"/>
    <w:basedOn w:val="Zkladntext"/>
    <w:semiHidden/>
    <w:rsid w:val="002D3CDA"/>
    <w:rPr>
      <w:rFonts w:cs="Tahoma"/>
    </w:rPr>
  </w:style>
  <w:style w:type="paragraph" w:customStyle="1" w:styleId="Popisek">
    <w:name w:val="Popisek"/>
    <w:basedOn w:val="Normln"/>
    <w:rsid w:val="002D3CDA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2D3CDA"/>
    <w:pPr>
      <w:suppressLineNumbers/>
    </w:pPr>
    <w:rPr>
      <w:rFonts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54A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54A2"/>
    <w:rPr>
      <w:rFonts w:ascii="Tahoma" w:eastAsia="Lucida Sans Unicode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E54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259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Štembírek</dc:creator>
  <cp:keywords/>
  <cp:lastModifiedBy>Filip</cp:lastModifiedBy>
  <cp:revision>3</cp:revision>
  <cp:lastPrinted>1601-01-01T00:00:00Z</cp:lastPrinted>
  <dcterms:created xsi:type="dcterms:W3CDTF">2008-01-27T09:02:00Z</dcterms:created>
  <dcterms:modified xsi:type="dcterms:W3CDTF">2008-01-27T09:17:00Z</dcterms:modified>
</cp:coreProperties>
</file>